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ontedodatabela"/>
        <w:jc w:val="center"/>
        <w:rPr>
          <w:b/>
          <w:b/>
          <w:bCs/>
          <w:lang w:eastAsia="en-US"/>
        </w:rPr>
      </w:pPr>
      <w:r>
        <w:rPr>
          <w:rStyle w:val="Fontepargpadro"/>
          <w:rFonts w:eastAsia="WenQuanYi Micro Hei" w:cs="Times New Roman"/>
          <w:b/>
          <w:bCs/>
          <w:color w:val="FF0000"/>
          <w:sz w:val="22"/>
          <w:szCs w:val="22"/>
          <w:shd w:fill="auto" w:val="clear"/>
          <w:lang w:eastAsia="zh-CN" w:bidi="hi-IN"/>
        </w:rPr>
        <w:t>Enteada maior de 24 (vinte e quatro) anos de idade que estava sob a guarda e/ou responsabilidade do beneficiário titular, sem pensão alimentícia, enquanto mantiver esta condição e não constituir união estável</w:t>
      </w:r>
    </w:p>
    <w:p>
      <w:pPr>
        <w:pStyle w:val="Contedodatabela"/>
        <w:jc w:val="center"/>
        <w:rPr>
          <w:rStyle w:val="Fontepargpadro"/>
          <w:rFonts w:eastAsia="WenQuanYi Micro Hei" w:cs="Times New Roman"/>
          <w:color w:val="FF0000"/>
          <w:sz w:val="22"/>
          <w:szCs w:val="22"/>
          <w:shd w:fill="auto" w:val="clear"/>
          <w:lang w:eastAsia="zh-CN" w:bidi="hi-IN"/>
        </w:rPr>
      </w:pPr>
      <w:r>
        <w:rPr>
          <w:b/>
          <w:bCs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____________(grau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Normal"/>
        <w:rPr/>
      </w:pPr>
      <w:r>
        <w:rPr/>
        <w:tab/>
        <w:t>2. Tal solicitação encontra amparo n</w:t>
      </w:r>
      <w:r>
        <w:rPr/>
        <w:t>a</w:t>
      </w:r>
      <w:r>
        <w:rPr/>
        <w:t xml:space="preserve"> </w:t>
      </w:r>
      <w:r>
        <w:rPr/>
        <w:t>Alínea “</w:t>
      </w:r>
      <w:r>
        <w:rPr/>
        <w:t>e</w:t>
      </w:r>
      <w:r>
        <w:rPr/>
        <w:t>”,</w:t>
      </w:r>
      <w:r>
        <w:rPr/>
        <w:t xml:space="preserve"> </w:t>
      </w:r>
      <w:r>
        <w:rPr/>
        <w:t>Inciso I</w:t>
      </w:r>
      <w:r>
        <w:rPr/>
        <w:t>I</w:t>
      </w:r>
      <w:r>
        <w:rPr/>
        <w:t xml:space="preserve"> do </w:t>
      </w:r>
      <w:r>
        <w:rPr/>
        <w:t xml:space="preserve">Art. </w:t>
      </w:r>
      <w:r>
        <w:rPr/>
        <w:t>6</w:t>
      </w:r>
      <w:r>
        <w:rPr/>
        <w:t xml:space="preserve">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Normal"/>
        <w:tabs>
          <w:tab w:val="clear" w:pos="709"/>
          <w:tab w:val="left" w:pos="720" w:leader="none"/>
          <w:tab w:val="left" w:pos="1095" w:leader="none"/>
          <w:tab w:val="left" w:pos="1215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720" w:leader="none"/>
          <w:tab w:val="left" w:pos="1095" w:leader="none"/>
          <w:tab w:val="left" w:pos="1215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LibreOffice/7.3.7.2$Windows_X86_64 LibreOffice_project/e114eadc50a9ff8d8c8a0567d6da8f454beeb84f</Application>
  <AppVersion>15.0000</AppVersion>
  <Pages>1</Pages>
  <Words>174</Words>
  <Characters>1167</Characters>
  <CharactersWithSpaces>1336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cp:lastPrinted>2021-03-01T14:54:00Z</cp:lastPrinted>
  <dcterms:modified xsi:type="dcterms:W3CDTF">2023-12-05T10:50:28Z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